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7285DF" w14:textId="77777777" w:rsidR="00AF4D48" w:rsidRDefault="00865CCE">
      <w:pPr>
        <w:spacing w:after="360"/>
        <w:jc w:val="center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color w:val="000000"/>
          <w:sz w:val="24"/>
          <w:szCs w:val="24"/>
        </w:rPr>
        <w:t>Raport z postępu rzeczowo-finansowego projektu informatycznego</w:t>
      </w:r>
    </w:p>
    <w:p w14:paraId="4B8696AD" w14:textId="7CB415B7" w:rsidR="00AF4D48" w:rsidRDefault="00865CCE">
      <w:pPr>
        <w:spacing w:after="360"/>
        <w:jc w:val="center"/>
      </w:pPr>
      <w:r>
        <w:rPr>
          <w:rFonts w:ascii="Arial" w:eastAsiaTheme="majorEastAsia" w:hAnsi="Arial" w:cs="Arial"/>
          <w:b/>
          <w:color w:val="000000"/>
          <w:sz w:val="24"/>
          <w:szCs w:val="24"/>
        </w:rPr>
        <w:t xml:space="preserve">za okres </w:t>
      </w:r>
      <w:r w:rsidR="00655B27">
        <w:rPr>
          <w:rFonts w:ascii="Arial" w:eastAsiaTheme="majorEastAsia" w:hAnsi="Arial" w:cs="Arial"/>
          <w:b/>
          <w:color w:val="000000"/>
          <w:sz w:val="24"/>
          <w:szCs w:val="24"/>
        </w:rPr>
        <w:t>I kwartał 2019</w:t>
      </w:r>
    </w:p>
    <w:p w14:paraId="054F3C73" w14:textId="77777777" w:rsidR="00AF4D48" w:rsidRDefault="00AF4D48">
      <w:pPr>
        <w:spacing w:after="360"/>
        <w:jc w:val="center"/>
        <w:rPr>
          <w:rFonts w:ascii="Arial" w:hAnsi="Arial" w:cs="Arial"/>
          <w:color w:val="000000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2692"/>
        <w:gridCol w:w="6372"/>
      </w:tblGrid>
      <w:tr w:rsidR="00AF4D48" w14:paraId="6F91A7CB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4BCEB3D6" w14:textId="77777777" w:rsidR="00AF4D48" w:rsidRDefault="00865CCE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Tytuł projektu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3D5EB16" w14:textId="77777777" w:rsidR="00AF4D48" w:rsidRDefault="00865CCE">
            <w:pPr>
              <w:spacing w:line="276" w:lineRule="auto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Dziedzictwo Chopinowskie w otwartym dostępie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</w:p>
          <w:p w14:paraId="50A89CBC" w14:textId="77777777" w:rsidR="00AF4D48" w:rsidRDefault="00865CCE">
            <w:pPr>
              <w:spacing w:line="276" w:lineRule="auto"/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Nr POPC.02.03.02-00-0001/17</w:t>
            </w:r>
          </w:p>
        </w:tc>
      </w:tr>
      <w:tr w:rsidR="00AF4D48" w14:paraId="06E6D24E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41DF0C3C" w14:textId="77777777" w:rsidR="00AF4D48" w:rsidRDefault="00865CCE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Wnioskodawca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4E52C72" w14:textId="757E10B7" w:rsidR="00AF4D48" w:rsidRDefault="00865CCE" w:rsidP="006A48D5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M</w:t>
            </w:r>
            <w:r w:rsidR="00655B27">
              <w:rPr>
                <w:rFonts w:ascii="Arial" w:hAnsi="Arial" w:cs="Arial"/>
                <w:b/>
                <w:color w:val="000000"/>
                <w:sz w:val="18"/>
                <w:szCs w:val="18"/>
              </w:rPr>
              <w:t>INISTER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KULTURY I DZIEDZICTWA NARODOWEGO</w:t>
            </w:r>
          </w:p>
        </w:tc>
      </w:tr>
      <w:tr w:rsidR="00AF4D48" w14:paraId="08C9485A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601EB959" w14:textId="77777777" w:rsidR="00AF4D48" w:rsidRDefault="00865CCE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Beneficjent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5B98252" w14:textId="77777777" w:rsidR="00AF4D48" w:rsidRDefault="00865CC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NARODOWY INSTYTUT FRYDERYKA CHOPINA</w:t>
            </w:r>
          </w:p>
        </w:tc>
      </w:tr>
      <w:tr w:rsidR="00AF4D48" w14:paraId="624BDE28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2CE95FE4" w14:textId="77777777" w:rsidR="00AF4D48" w:rsidRDefault="00865CCE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Partnerzy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0107457" w14:textId="77777777" w:rsidR="00AF4D48" w:rsidRDefault="00865CCE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N/d</w:t>
            </w:r>
          </w:p>
        </w:tc>
      </w:tr>
      <w:tr w:rsidR="00AF4D48" w14:paraId="4CBBC721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13969959" w14:textId="77777777" w:rsidR="00AF4D48" w:rsidRDefault="00865CCE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Źródło finansowania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385A5A1" w14:textId="77777777" w:rsidR="00AF4D48" w:rsidRDefault="00865CCE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Środki wspólnotowe w ramach poddziałania 2.3.2 „Cyfrowe udostępnienie zasobów kultury” (69,97%)</w:t>
            </w:r>
          </w:p>
          <w:p w14:paraId="092FD11B" w14:textId="2555C4DC" w:rsidR="00AF4D48" w:rsidRDefault="00865CCE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Program Operacyjny Polska Cyfrowa</w:t>
            </w:r>
          </w:p>
          <w:p w14:paraId="666DF247" w14:textId="74229FA1" w:rsidR="00655B27" w:rsidRDefault="00655B2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Działanie 2.3</w:t>
            </w:r>
          </w:p>
          <w:p w14:paraId="0A75B475" w14:textId="77777777" w:rsidR="00AF4D48" w:rsidRDefault="00865CCE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Krajowe środki publiczne, w tym inne krajowe środki publiczne (30,03%)</w:t>
            </w:r>
          </w:p>
          <w:p w14:paraId="60989018" w14:textId="77777777" w:rsidR="00AF4D48" w:rsidRDefault="00865CC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Część budżetowa - 24</w:t>
            </w:r>
          </w:p>
          <w:p w14:paraId="57DCCD45" w14:textId="77777777" w:rsidR="00AF4D48" w:rsidRDefault="00AF4D48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F4D48" w14:paraId="50EE7729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5AD30884" w14:textId="77777777" w:rsidR="00AF4D48" w:rsidRDefault="00865CC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Całkowity koszt </w:t>
            </w:r>
          </w:p>
          <w:p w14:paraId="6CFA8D63" w14:textId="77777777" w:rsidR="00AF4D48" w:rsidRDefault="00865CCE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30EFC35" w14:textId="77777777" w:rsidR="00AF4D48" w:rsidRDefault="00865CC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8 136 948,44 zł</w:t>
            </w:r>
          </w:p>
        </w:tc>
      </w:tr>
      <w:tr w:rsidR="00AF4D48" w14:paraId="5BDC2338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675E4E09" w14:textId="77777777" w:rsidR="00AF4D48" w:rsidRDefault="00865CC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Okres realizacji </w:t>
            </w:r>
          </w:p>
          <w:p w14:paraId="27E4AFEC" w14:textId="77777777" w:rsidR="00AF4D48" w:rsidRDefault="00865CCE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B3DC5DB" w14:textId="77777777" w:rsidR="00AF4D48" w:rsidRDefault="00865CCE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02.11.2017 – 31.10.2020</w:t>
            </w:r>
          </w:p>
        </w:tc>
      </w:tr>
    </w:tbl>
    <w:p w14:paraId="2740122F" w14:textId="77777777" w:rsidR="00AF4D48" w:rsidRDefault="00865CCE">
      <w:pPr>
        <w:pStyle w:val="Nagwek2"/>
        <w:numPr>
          <w:ilvl w:val="0"/>
          <w:numId w:val="1"/>
        </w:numPr>
        <w:spacing w:before="360" w:after="160"/>
        <w:ind w:left="284" w:right="282" w:hanging="284"/>
        <w:rPr>
          <w:rFonts w:ascii="Arial" w:hAnsi="Arial" w:cs="Arial"/>
          <w:b/>
          <w:color w:val="00000A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000000"/>
          <w:sz w:val="20"/>
          <w:szCs w:val="20"/>
        </w:rPr>
        <w:t>&lt;maksymalnie 1000 znaków&gt;</w:t>
      </w:r>
    </w:p>
    <w:p w14:paraId="60064BB2" w14:textId="77777777" w:rsidR="00AF4D48" w:rsidRDefault="00865CCE">
      <w:pPr>
        <w:pStyle w:val="Nagwek3"/>
        <w:spacing w:before="0" w:after="360"/>
        <w:ind w:left="284" w:hanging="284"/>
        <w:rPr>
          <w:rFonts w:ascii="Arial" w:eastAsiaTheme="minorHAnsi" w:hAnsi="Arial" w:cs="Arial"/>
          <w:color w:val="00000A"/>
          <w:sz w:val="18"/>
          <w:szCs w:val="18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sz w:val="18"/>
          <w:szCs w:val="18"/>
        </w:rPr>
        <w:t>N/d</w:t>
      </w:r>
    </w:p>
    <w:p w14:paraId="6C92D576" w14:textId="77777777" w:rsidR="00AF4D48" w:rsidRDefault="00865CCE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00000A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Postęp finansowy</w:t>
      </w:r>
    </w:p>
    <w:tbl>
      <w:tblPr>
        <w:tblStyle w:val="Tabela-Siatka"/>
        <w:tblW w:w="963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AF4D48" w14:paraId="4C580F80" w14:textId="7777777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5813FBFD" w14:textId="77777777" w:rsidR="00AF4D48" w:rsidRDefault="00865CCE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1B6F6F3" w14:textId="77777777" w:rsidR="00AF4D48" w:rsidRDefault="00865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32C7A2E" w14:textId="77777777" w:rsidR="00AF4D48" w:rsidRDefault="00865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środków zaangażowanych</w:t>
            </w:r>
          </w:p>
        </w:tc>
      </w:tr>
      <w:tr w:rsidR="00AF4D48" w14:paraId="4E492AD9" w14:textId="77777777">
        <w:tc>
          <w:tcPr>
            <w:tcW w:w="2972" w:type="dxa"/>
            <w:shd w:val="clear" w:color="auto" w:fill="auto"/>
          </w:tcPr>
          <w:p w14:paraId="695784B4" w14:textId="77777777" w:rsidR="00AF4D48" w:rsidRDefault="00466A3C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47,22%</w:t>
            </w:r>
          </w:p>
          <w:p w14:paraId="5D8ADA1C" w14:textId="77777777" w:rsidR="00466A3C" w:rsidRDefault="00466A3C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32DE5384" w14:textId="77777777" w:rsidR="00AF4D48" w:rsidRDefault="00EC7C7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12,16</w:t>
            </w:r>
            <w:r w:rsidR="00E87A00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  <w:shd w:val="clear" w:color="auto" w:fill="auto"/>
          </w:tcPr>
          <w:p w14:paraId="1636C5A6" w14:textId="77777777" w:rsidR="00AF4D48" w:rsidRDefault="00C4159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31,63%</w:t>
            </w:r>
          </w:p>
        </w:tc>
      </w:tr>
    </w:tbl>
    <w:p w14:paraId="67FDB3DA" w14:textId="77777777" w:rsidR="00AF4D48" w:rsidRDefault="00AF4D48">
      <w:pPr>
        <w:pStyle w:val="Nagwek3"/>
        <w:spacing w:before="0" w:after="200"/>
        <w:rPr>
          <w:rStyle w:val="Nagwek2Znak"/>
          <w:color w:val="000000"/>
        </w:rPr>
      </w:pPr>
    </w:p>
    <w:p w14:paraId="0AE9970D" w14:textId="77777777" w:rsidR="00AF4D48" w:rsidRDefault="00865CCE">
      <w:pPr>
        <w:pStyle w:val="Nagwek3"/>
        <w:numPr>
          <w:ilvl w:val="0"/>
          <w:numId w:val="1"/>
        </w:numPr>
        <w:spacing w:before="0"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000000"/>
          <w:sz w:val="24"/>
          <w:szCs w:val="24"/>
        </w:rPr>
        <w:t>Postęp rzeczowy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eastAsiaTheme="minorHAnsi" w:hAnsi="Arial" w:cs="Arial"/>
          <w:color w:val="000000"/>
          <w:sz w:val="20"/>
          <w:szCs w:val="20"/>
        </w:rPr>
        <w:t>&lt;maksymalnie 5000 znaków&gt;</w:t>
      </w:r>
    </w:p>
    <w:p w14:paraId="3E5493EE" w14:textId="77777777" w:rsidR="00AF4D48" w:rsidRDefault="00AF4D48">
      <w:pPr>
        <w:spacing w:after="12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4DBBF2DE" w14:textId="77777777" w:rsidR="00AF4D48" w:rsidRDefault="00AF4D48" w:rsidP="007176DA">
      <w:pPr>
        <w:spacing w:after="12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3E610D95" w14:textId="77777777" w:rsidR="00AF4D48" w:rsidRDefault="00AF4D48">
      <w:pPr>
        <w:spacing w:after="12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2C52EC4A" w14:textId="77777777" w:rsidR="00AF4D48" w:rsidRDefault="00AF4D48">
      <w:pPr>
        <w:spacing w:after="12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043FA096" w14:textId="77777777" w:rsidR="00AF4D48" w:rsidRDefault="00AF4D48">
      <w:pPr>
        <w:spacing w:after="12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18005BD5" w14:textId="77777777" w:rsidR="00AF4D48" w:rsidRDefault="00AF4D48">
      <w:pPr>
        <w:spacing w:after="12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50A676F4" w14:textId="77777777" w:rsidR="00AF4D48" w:rsidRDefault="00865CCE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Kamienie milowe</w:t>
      </w:r>
      <w:bookmarkStart w:id="0" w:name="_GoBack"/>
      <w:bookmarkEnd w:id="0"/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9"/>
        <w:gridCol w:w="1842"/>
        <w:gridCol w:w="1134"/>
        <w:gridCol w:w="1276"/>
        <w:gridCol w:w="2693"/>
      </w:tblGrid>
      <w:tr w:rsidR="006A48D5" w:rsidRPr="006A48D5" w14:paraId="00F194BA" w14:textId="77777777" w:rsidTr="006A48D5">
        <w:trPr>
          <w:trHeight w:val="85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53781BB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</w:t>
            </w:r>
          </w:p>
        </w:tc>
        <w:bookmarkStart w:id="1" w:name="RANGE!B2"/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D78C491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fldChar w:fldCharType="begin"/>
            </w:r>
            <w:r w:rsidRPr="006A48D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instrText xml:space="preserve"> HYPERLINK "file:///C:\\Users\\jadamska\\Desktop\\POPC\\BUDŻET%20POPC\\1.%20BUDŻET%20POPC%20BIEŻĄCY%2026.07.2018.xlsx" \l "RANGE!A3" </w:instrText>
            </w:r>
            <w:r w:rsidRPr="006A48D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fldChar w:fldCharType="separate"/>
            </w:r>
            <w:r w:rsidRPr="006A48D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Powiązane wskaźniki projektu [1]</w:t>
            </w:r>
            <w:r w:rsidRPr="006A48D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fldChar w:fldCharType="end"/>
            </w:r>
            <w:bookmarkEnd w:id="1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D19BC27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Planowany termin osiągnięcia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F53F6F7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Rzeczywisty termin osiągnięcia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336308D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Status realizacji kamienia milowego</w:t>
            </w:r>
          </w:p>
        </w:tc>
      </w:tr>
      <w:tr w:rsidR="006A48D5" w:rsidRPr="006A48D5" w14:paraId="5D8040BA" w14:textId="77777777" w:rsidTr="006A48D5">
        <w:trPr>
          <w:trHeight w:val="897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34EA7" w14:textId="69592331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bookmarkStart w:id="2" w:name="RANGE!A3"/>
            <w:r w:rsidRPr="006A48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Testowanie pierwszego zestawu dodatkowych modułów systemu zarządzania kolekcją</w:t>
            </w:r>
            <w:bookmarkEnd w:id="2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D4785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D7902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80456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B4EF2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  <w:tr w:rsidR="006A48D5" w:rsidRPr="006A48D5" w14:paraId="307CFCFC" w14:textId="77777777" w:rsidTr="006A48D5">
        <w:trPr>
          <w:trHeight w:val="872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FFCDC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podstawowej funkcjonalności systemu zarządzania kolekcją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43CDE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FEC49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88BFA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EDF65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trakcie realizacji</w:t>
            </w:r>
          </w:p>
        </w:tc>
      </w:tr>
      <w:tr w:rsidR="006A48D5" w:rsidRPr="006A48D5" w14:paraId="408FD725" w14:textId="77777777" w:rsidTr="006A48D5">
        <w:trPr>
          <w:trHeight w:val="1233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21A7A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Komisyjny odbiór prac konserwatorskich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E865F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5D25C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40A30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7832B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A48D5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 xml:space="preserve">Osiągnięty w 2018 odbiór części I i II prac nastąpił 24.09.2018. Odbiór III części nastąpił 01.10.2018 – przekroczenie planowane-go terminu spowodowane koniecznością dodatkowych konsultacji w zakresie prac z wykonawcami. </w:t>
            </w:r>
          </w:p>
        </w:tc>
      </w:tr>
      <w:tr w:rsidR="006A48D5" w:rsidRPr="006A48D5" w14:paraId="66371856" w14:textId="77777777" w:rsidTr="006A48D5">
        <w:trPr>
          <w:trHeight w:val="1531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8E11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Opracowanie wytycznych dotyczących digitalizacji rzeźb poprzedzające rozpoczęcie digitalizacji obiektów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00407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7894A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AA263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4AD3E" w14:textId="77777777" w:rsidR="006A48D5" w:rsidRPr="006A48D5" w:rsidRDefault="006A48D5" w:rsidP="006A48D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pl-PL"/>
              </w:rPr>
            </w:pPr>
            <w:r w:rsidRPr="006A48D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pl-PL"/>
              </w:rPr>
              <w:t>Osiągnięty. Kamień milowy został osiągnięty nie prze-kraczając daty punktu kry-tycznego, tj. 31.08.2018</w:t>
            </w:r>
            <w:r w:rsidRPr="006A48D5">
              <w:rPr>
                <w:rFonts w:ascii="Calibri" w:eastAsia="Times New Roman" w:hAnsi="Calibri" w:cs="Arial"/>
                <w:color w:val="000000"/>
                <w:sz w:val="14"/>
                <w:szCs w:val="14"/>
                <w:lang w:eastAsia="pl-PL"/>
              </w:rPr>
              <w:br/>
              <w:t>Opracowanie wytycznych wymagało większej ilości czasu z uwagi na konieczność weryfikacji założeń w opar-ciu o ocenę stanu zachowa-nia rzeźb, stąd przekroczenie planowanego terminu osią-gnięcia kamienia</w:t>
            </w:r>
          </w:p>
        </w:tc>
      </w:tr>
      <w:tr w:rsidR="006A48D5" w:rsidRPr="006A48D5" w14:paraId="6FF2D0D6" w14:textId="77777777" w:rsidTr="006A48D5">
        <w:trPr>
          <w:trHeight w:val="869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D7BF9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Wprowadzenie kluczowych metadanych dotyczących obiektów muzealnych poprzedzające publikację on-line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9EC68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F094E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4BFAB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BDCB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trakcie realizacji</w:t>
            </w:r>
          </w:p>
        </w:tc>
      </w:tr>
      <w:tr w:rsidR="006A48D5" w:rsidRPr="006A48D5" w14:paraId="2339873E" w14:textId="77777777" w:rsidTr="006A48D5">
        <w:trPr>
          <w:trHeight w:val="129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29581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Analiza i testowanie funkcjonalności oprogramowania umożliwiającego renderowanie partytur oraz wykorzystywanie skomputeryzowanej analizy muzycznej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E6822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D93E7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FDD90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3A338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trakcie realizacji</w:t>
            </w:r>
          </w:p>
        </w:tc>
      </w:tr>
      <w:tr w:rsidR="006A48D5" w:rsidRPr="006A48D5" w14:paraId="06322F78" w14:textId="77777777" w:rsidTr="006A48D5">
        <w:trPr>
          <w:trHeight w:val="129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61E93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systemu renderowania partytur, porównywania wersji i analizy i testowanie działania systemu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FF16E" w14:textId="77777777" w:rsidR="006A48D5" w:rsidRPr="006A48D5" w:rsidRDefault="006A48D5" w:rsidP="00941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DBE89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362BD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FC5C0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6A48D5" w:rsidRPr="006A48D5" w14:paraId="58B69E90" w14:textId="77777777" w:rsidTr="006A48D5">
        <w:trPr>
          <w:trHeight w:val="129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3C477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pierwszej wersji platformy, testy z użytkownikami, wprowadzanie zmian i udogodnień wynikających z testów.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4FA12" w14:textId="77777777" w:rsidR="006A48D5" w:rsidRPr="006A48D5" w:rsidRDefault="006A48D5" w:rsidP="009415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A7383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E1C85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8C913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6A48D5" w:rsidRPr="006A48D5" w14:paraId="0F01E000" w14:textId="77777777" w:rsidTr="006A48D5">
        <w:trPr>
          <w:trHeight w:val="129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DF125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interfejsu umożliwiającego wprowadzanie danych do portalu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91BCA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FE41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5F6C8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111A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  <w:tr w:rsidR="006A48D5" w:rsidRPr="006A48D5" w14:paraId="47A05231" w14:textId="77777777" w:rsidTr="006A48D5">
        <w:trPr>
          <w:trHeight w:val="129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B1366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Opracowanie podstawowych materiałów promocyjnych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42120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77FC6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D9CC7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473EE" w14:textId="77777777" w:rsidR="006A48D5" w:rsidRPr="006A48D5" w:rsidRDefault="006A48D5" w:rsidP="006A48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A48D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</w:tbl>
    <w:p w14:paraId="09F629B6" w14:textId="144AE06A" w:rsidR="00E779AA" w:rsidRDefault="00E779AA">
      <w:pPr>
        <w:spacing w:before="240" w:after="120"/>
        <w:rPr>
          <w:rFonts w:ascii="Arial" w:hAnsi="Arial" w:cs="Arial"/>
          <w:b/>
          <w:color w:val="000000"/>
          <w:sz w:val="20"/>
          <w:szCs w:val="20"/>
        </w:rPr>
      </w:pPr>
    </w:p>
    <w:p w14:paraId="6DF938CD" w14:textId="7D3CE5E5" w:rsidR="00AF4D48" w:rsidRDefault="00865CCE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5"/>
        <w:gridCol w:w="2266"/>
      </w:tblGrid>
      <w:tr w:rsidR="00AF4D48" w14:paraId="481618E4" w14:textId="77777777">
        <w:trPr>
          <w:trHeight w:val="1058"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0D05121A" w14:textId="77777777" w:rsidR="00AF4D48" w:rsidRDefault="00865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16942C37" w14:textId="77777777" w:rsidR="00AF4D48" w:rsidRDefault="00865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4D70F95F" w14:textId="77777777" w:rsidR="00AF4D48" w:rsidRDefault="00865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Wartość </w:t>
            </w:r>
          </w:p>
          <w:p w14:paraId="021B7E9E" w14:textId="77777777" w:rsidR="00AF4D48" w:rsidRDefault="00865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docelowa</w:t>
            </w:r>
          </w:p>
        </w:tc>
        <w:tc>
          <w:tcPr>
            <w:tcW w:w="1705" w:type="dxa"/>
            <w:shd w:val="clear" w:color="auto" w:fill="D0CECE" w:themeFill="background2" w:themeFillShade="E6"/>
            <w:vAlign w:val="center"/>
          </w:tcPr>
          <w:p w14:paraId="73D5235A" w14:textId="77777777" w:rsidR="00AF4D48" w:rsidRDefault="00865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Planowany termin osiągnięcia</w:t>
            </w:r>
          </w:p>
        </w:tc>
        <w:tc>
          <w:tcPr>
            <w:tcW w:w="2266" w:type="dxa"/>
            <w:shd w:val="clear" w:color="auto" w:fill="D0CECE" w:themeFill="background2" w:themeFillShade="E6"/>
            <w:vAlign w:val="center"/>
          </w:tcPr>
          <w:p w14:paraId="52BA1720" w14:textId="77777777" w:rsidR="00AF4D48" w:rsidRDefault="00865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F4D48" w14:paraId="2534A3DC" w14:textId="77777777">
        <w:tc>
          <w:tcPr>
            <w:tcW w:w="2545" w:type="dxa"/>
            <w:shd w:val="clear" w:color="auto" w:fill="auto"/>
          </w:tcPr>
          <w:p w14:paraId="12C5BCBF" w14:textId="77777777" w:rsidR="00AF4D48" w:rsidRDefault="00865CCE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1. Liczba podmiotów, które udostępniły on-line informacje sektora publicznego [szt.] </w:t>
            </w:r>
          </w:p>
          <w:p w14:paraId="46E69DAA" w14:textId="77777777" w:rsidR="00AF4D48" w:rsidRDefault="00AF4D48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14:paraId="183B5807" w14:textId="77777777" w:rsidR="00AF4D48" w:rsidRDefault="00865CCE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2. Liczba zdigitalizowanych dokumentów zawierających informacje sektora publicznego [szt.] </w:t>
            </w:r>
          </w:p>
          <w:p w14:paraId="37ACD325" w14:textId="77777777" w:rsidR="00AF4D48" w:rsidRDefault="00AF4D48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14:paraId="7C2CFAAB" w14:textId="77777777" w:rsidR="00AF4D48" w:rsidRDefault="00865CCE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3. Liczba udostępnionych on-line dokumentów zawierających informacje sektora publicznego [szt.] </w:t>
            </w:r>
          </w:p>
          <w:p w14:paraId="64997638" w14:textId="77777777" w:rsidR="00AF4D48" w:rsidRDefault="00AF4D48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14:paraId="6E59252C" w14:textId="77777777" w:rsidR="00AF4D48" w:rsidRDefault="00865CCE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4 Liczba utworzonych API [szt.] </w:t>
            </w:r>
          </w:p>
          <w:p w14:paraId="6CF3F939" w14:textId="77777777" w:rsidR="00AF4D48" w:rsidRDefault="00AF4D48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14:paraId="66AD03CE" w14:textId="77777777" w:rsidR="00AF4D48" w:rsidRDefault="00865CCE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5. Liczba baz danych udostępnionych on-line poprzez API [szt.]  </w:t>
            </w:r>
          </w:p>
          <w:p w14:paraId="1677D8AB" w14:textId="77777777" w:rsidR="00AF4D48" w:rsidRDefault="00AF4D48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14:paraId="0EBFE201" w14:textId="77777777" w:rsidR="00AF4D48" w:rsidRDefault="00865CCE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6. Liczba pobrań/odtworzeń dokumentów zawierających informacje sektora publicznego [szt.] </w:t>
            </w:r>
          </w:p>
          <w:p w14:paraId="724DF795" w14:textId="77777777" w:rsidR="00AF4D48" w:rsidRDefault="00AF4D48">
            <w:pPr>
              <w:pStyle w:val="Tekstpodstawowy2"/>
              <w:spacing w:after="0"/>
              <w:ind w:left="34"/>
              <w:rPr>
                <w:rFonts w:cs="Arial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  <w:p w14:paraId="34200A50" w14:textId="77777777" w:rsidR="00AF4D48" w:rsidRDefault="00865CCE">
            <w:pPr>
              <w:pStyle w:val="Tekstpodstawowy2"/>
              <w:spacing w:after="0"/>
              <w:ind w:left="34"/>
              <w:rPr>
                <w:color w:val="000000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7. Rozmiar zdigitalizowanej informacji sektora publicznego (TB)</w:t>
            </w:r>
          </w:p>
          <w:p w14:paraId="4C386A37" w14:textId="77777777" w:rsidR="00AF4D48" w:rsidRDefault="00AF4D48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14:paraId="2B4FA0F0" w14:textId="77777777" w:rsidR="00AF4D48" w:rsidRDefault="00865CCE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8. Rozmiar udostępnionych on-line informacji sektora publicznego (TB) </w:t>
            </w:r>
          </w:p>
          <w:p w14:paraId="28DDF2AD" w14:textId="77777777" w:rsidR="00AF4D48" w:rsidRDefault="00AF4D48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14:paraId="65B3A85E" w14:textId="77777777" w:rsidR="00AF4D48" w:rsidRDefault="00865CCE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9. Liczba wygenerowanych kluczy API (szt.) </w:t>
            </w:r>
          </w:p>
        </w:tc>
        <w:tc>
          <w:tcPr>
            <w:tcW w:w="1276" w:type="dxa"/>
            <w:shd w:val="clear" w:color="auto" w:fill="auto"/>
          </w:tcPr>
          <w:p w14:paraId="384F0FF7" w14:textId="77777777" w:rsidR="00AF4D48" w:rsidRDefault="00865CC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14:paraId="4C244D33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B26888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260FC6E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DC0C553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75EF84A" w14:textId="77777777" w:rsidR="00AF4D48" w:rsidRDefault="00865CC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14:paraId="21681862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17C37DA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5776E48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1CE6997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6B5B0DA" w14:textId="77777777" w:rsidR="00AF4D48" w:rsidRDefault="00865CC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14:paraId="334E83B9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62012AB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7790861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9435E68" w14:textId="77777777" w:rsidR="00AF4D48" w:rsidRDefault="00865CC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14:paraId="2889AEA6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4FDDB50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9D37111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FA56D53" w14:textId="77777777" w:rsidR="00AF4D48" w:rsidRDefault="00865CC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14:paraId="285FBBF5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BBA5F52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7E7CB45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26DE0EB" w14:textId="77777777" w:rsidR="00AF4D48" w:rsidRDefault="00865CC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14:paraId="5C5A82D1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75977E6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E598294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AF3414E" w14:textId="77777777" w:rsidR="00AF4D48" w:rsidRDefault="00865CC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  <w:p w14:paraId="511D297F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6CDD702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1BE5AD2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EAEDDC3" w14:textId="77777777" w:rsidR="00AF4D48" w:rsidRDefault="00865CC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  <w:p w14:paraId="157E79E1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01676D8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8DA0898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F889E0A" w14:textId="77777777" w:rsidR="00AF4D48" w:rsidRDefault="00865CC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</w:tc>
        <w:tc>
          <w:tcPr>
            <w:tcW w:w="1842" w:type="dxa"/>
            <w:shd w:val="clear" w:color="auto" w:fill="auto"/>
          </w:tcPr>
          <w:p w14:paraId="0723B1EA" w14:textId="77777777" w:rsidR="00AF4D48" w:rsidRDefault="00865CC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  <w:p w14:paraId="7F6D0E09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5C059AC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F3CCC44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A7509B2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701C5F5" w14:textId="77777777" w:rsidR="00AF4D48" w:rsidRDefault="00865CC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39500</w:t>
            </w:r>
          </w:p>
          <w:p w14:paraId="4A142F1B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35FF641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376CE1E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FCE18B5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096C05B" w14:textId="77777777" w:rsidR="00AF4D48" w:rsidRDefault="00865CC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38500</w:t>
            </w:r>
          </w:p>
          <w:p w14:paraId="225E2C6A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1DAB1AE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DDF2B84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5952F7C" w14:textId="77777777" w:rsidR="00AF4D48" w:rsidRDefault="00865CC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  <w:p w14:paraId="074B7B4C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5C5BE84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E2AB8BA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7FD8B45" w14:textId="77777777" w:rsidR="00AF4D48" w:rsidRDefault="00865CC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  <w:p w14:paraId="24D4856C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80F5249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ED46A06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5F4482A" w14:textId="77777777" w:rsidR="00AF4D48" w:rsidRDefault="00865CC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1 500 000</w:t>
            </w:r>
          </w:p>
          <w:p w14:paraId="478140E2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4A2FED6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C171E53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DF33409" w14:textId="77777777" w:rsidR="00AF4D48" w:rsidRDefault="00865CC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  <w:p w14:paraId="56202DF6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B901767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1DE8682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0DB1CFD" w14:textId="77777777" w:rsidR="00AF4D48" w:rsidRDefault="00865CC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  <w:p w14:paraId="50F4081A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CE7A064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D00F918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960BC40" w14:textId="77777777" w:rsidR="00AF4D48" w:rsidRDefault="00865CC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5" w:type="dxa"/>
            <w:shd w:val="clear" w:color="auto" w:fill="auto"/>
          </w:tcPr>
          <w:p w14:paraId="1F22B560" w14:textId="3628063F" w:rsidR="00AF4D48" w:rsidRDefault="00946A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14:paraId="1194DA5A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6896432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FD5A02A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16E4878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EDEFBEF" w14:textId="67D1792D" w:rsidR="00AF4D48" w:rsidRDefault="00946A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06-2020</w:t>
            </w:r>
          </w:p>
          <w:p w14:paraId="7B73DF94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55365D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B136288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1B7BF98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60958D6" w14:textId="77777777" w:rsidR="00946AC9" w:rsidRPr="00946AC9" w:rsidRDefault="00946AC9" w:rsidP="00946AC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6AC9">
              <w:rPr>
                <w:rFonts w:ascii="Arial" w:hAnsi="Arial" w:cs="Arial"/>
                <w:color w:val="000000"/>
                <w:sz w:val="18"/>
                <w:szCs w:val="18"/>
              </w:rPr>
              <w:t>06-2020</w:t>
            </w:r>
          </w:p>
          <w:p w14:paraId="3F1DF3F1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B242A3A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574DD52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F5B5C24" w14:textId="1D1430B5" w:rsidR="00AF4D48" w:rsidRDefault="00946A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14:paraId="4EEACA9C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06BB457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EF23622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D13AFF7" w14:textId="75C648AF" w:rsidR="00AF4D48" w:rsidRDefault="00946A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14:paraId="475242A3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9D351FD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AFD2A87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D557228" w14:textId="596C3247" w:rsidR="00AF4D48" w:rsidRDefault="00946A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12-2020</w:t>
            </w:r>
          </w:p>
          <w:p w14:paraId="32093EC6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BA0E65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C6F1B7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633B5BA" w14:textId="3D482651" w:rsidR="00AF4D48" w:rsidRDefault="00946AC9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06-2020</w:t>
            </w:r>
          </w:p>
          <w:p w14:paraId="58CF558B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5119F72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01EAC1C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3BD83E4" w14:textId="622D3678" w:rsidR="00AF4D48" w:rsidRDefault="00946A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14:paraId="387993E0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B2ACE3F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4370082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D1B48DA" w14:textId="2367BCEE" w:rsidR="00AF4D48" w:rsidRDefault="00946A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14:paraId="4AC6B3ED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3F1781E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199FBC1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B5BE153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shd w:val="clear" w:color="auto" w:fill="auto"/>
          </w:tcPr>
          <w:p w14:paraId="7EDFE831" w14:textId="77777777" w:rsidR="00AF4D48" w:rsidRDefault="00865CC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14:paraId="6EDBA518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7B598F50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35DBEB2C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50D9BB3E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4BF12592" w14:textId="77777777" w:rsidR="00AF4D48" w:rsidRDefault="00865CCE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449 </w:t>
            </w:r>
          </w:p>
          <w:p w14:paraId="7D3B2907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61A1ED53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1C1A65B1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3BBBF74A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350AB05E" w14:textId="77777777" w:rsidR="00AF4D48" w:rsidRDefault="00865CC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14:paraId="761CE1DC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4D119B59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37818ADC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7FB8F87A" w14:textId="77777777" w:rsidR="00AF4D48" w:rsidRDefault="00865CC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14:paraId="7621695C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7AD3F72A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30BDF321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02250FFC" w14:textId="77777777" w:rsidR="00AF4D48" w:rsidRDefault="00865CC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14:paraId="62E2E59A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358F217C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4F04690A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773E7A0C" w14:textId="77777777" w:rsidR="00AF4D48" w:rsidRDefault="00865CC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14:paraId="32DD2143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6851C767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245B9FDF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6A11059A" w14:textId="77777777" w:rsidR="00AF4D48" w:rsidRDefault="00865CCE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1,03</w:t>
            </w:r>
          </w:p>
          <w:p w14:paraId="2A10CBC0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61654051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04614CC7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23CB309B" w14:textId="77777777" w:rsidR="00AF4D48" w:rsidRDefault="00865CC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14:paraId="45147AA2" w14:textId="77777777" w:rsidR="00AF4D48" w:rsidRDefault="00AF4D4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3DB167E7" w14:textId="77777777" w:rsidR="00AF4D48" w:rsidRDefault="00AF4D4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59EBD498" w14:textId="77777777" w:rsidR="00AF4D48" w:rsidRDefault="00AF4D4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4747B697" w14:textId="77777777" w:rsidR="00AF4D48" w:rsidRDefault="00865CC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6F7F0310" w14:textId="77777777" w:rsidR="00AF4D48" w:rsidRDefault="00865CCE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000000"/>
          <w:sz w:val="24"/>
          <w:szCs w:val="24"/>
        </w:rPr>
        <w:t>E-usługi A2A, A2B, A2C</w:t>
      </w:r>
      <w:r>
        <w:rPr>
          <w:rFonts w:ascii="Arial" w:hAnsi="Arial" w:cs="Arial"/>
          <w:color w:val="000000"/>
        </w:rPr>
        <w:t xml:space="preserve"> </w:t>
      </w:r>
      <w:bookmarkStart w:id="3" w:name="_Hlk506932259"/>
      <w:r>
        <w:rPr>
          <w:rFonts w:ascii="Arial" w:hAnsi="Arial" w:cs="Arial"/>
          <w:color w:val="000000"/>
          <w:sz w:val="20"/>
          <w:szCs w:val="20"/>
        </w:rPr>
        <w:t>&lt;</w:t>
      </w:r>
      <w:bookmarkEnd w:id="3"/>
      <w:r>
        <w:rPr>
          <w:rFonts w:ascii="Arial" w:hAnsi="Arial" w:cs="Arial"/>
          <w:color w:val="000000"/>
          <w:sz w:val="20"/>
          <w:szCs w:val="20"/>
        </w:rPr>
        <w:t>maksymalnie 2000 znaków&gt;</w:t>
      </w:r>
    </w:p>
    <w:tbl>
      <w:tblPr>
        <w:tblStyle w:val="Tabela-Siatka"/>
        <w:tblW w:w="963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AF4D48" w14:paraId="4E7372F0" w14:textId="7777777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6A57C56" w14:textId="77777777" w:rsidR="00AF4D48" w:rsidRDefault="00865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59FF570" w14:textId="77777777" w:rsidR="00AF4D48" w:rsidRDefault="00865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14:paraId="2497AFD1" w14:textId="77777777" w:rsidR="00AF4D48" w:rsidRDefault="00865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14:paraId="6A40AE81" w14:textId="77777777" w:rsidR="00AF4D48" w:rsidRDefault="00865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zmian</w:t>
            </w:r>
          </w:p>
        </w:tc>
      </w:tr>
      <w:tr w:rsidR="00AF4D48" w14:paraId="1E6207DF" w14:textId="77777777">
        <w:tc>
          <w:tcPr>
            <w:tcW w:w="2937" w:type="dxa"/>
            <w:shd w:val="clear" w:color="auto" w:fill="auto"/>
          </w:tcPr>
          <w:p w14:paraId="3E0D467E" w14:textId="77777777" w:rsidR="00AF4D48" w:rsidRDefault="00865CCE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N/d</w:t>
            </w:r>
          </w:p>
        </w:tc>
        <w:tc>
          <w:tcPr>
            <w:tcW w:w="1169" w:type="dxa"/>
            <w:shd w:val="clear" w:color="auto" w:fill="auto"/>
          </w:tcPr>
          <w:p w14:paraId="1E56196E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1132" w:type="dxa"/>
            <w:shd w:val="clear" w:color="auto" w:fill="auto"/>
          </w:tcPr>
          <w:p w14:paraId="681A59A4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14:paraId="55EDC9C2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</w:tr>
    </w:tbl>
    <w:p w14:paraId="31D4BB2C" w14:textId="77777777" w:rsidR="00AF4D48" w:rsidRDefault="00865CCE">
      <w:pPr>
        <w:pStyle w:val="Nagwek2"/>
        <w:numPr>
          <w:ilvl w:val="0"/>
          <w:numId w:val="1"/>
        </w:numPr>
        <w:spacing w:before="360" w:after="1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000000"/>
        </w:rPr>
        <w:lastRenderedPageBreak/>
        <w:t>Udostępnione informacje sektora publicznego i zdigitalizowane zasoby</w:t>
      </w:r>
      <w:r>
        <w:rPr>
          <w:rStyle w:val="Nagwek3Znak"/>
          <w:rFonts w:ascii="Arial" w:eastAsiaTheme="minorHAnsi" w:hAnsi="Arial" w:cs="Arial"/>
          <w:b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874"/>
        <w:gridCol w:w="1708"/>
        <w:gridCol w:w="762"/>
        <w:gridCol w:w="4290"/>
      </w:tblGrid>
      <w:tr w:rsidR="00AF4D48" w14:paraId="59F057A5" w14:textId="77777777">
        <w:trPr>
          <w:tblHeader/>
        </w:trPr>
        <w:tc>
          <w:tcPr>
            <w:tcW w:w="2873" w:type="dxa"/>
            <w:shd w:val="clear" w:color="auto" w:fill="D0CECE" w:themeFill="background2" w:themeFillShade="E6"/>
            <w:vAlign w:val="center"/>
          </w:tcPr>
          <w:p w14:paraId="491D5390" w14:textId="77777777" w:rsidR="00AF4D48" w:rsidRDefault="00865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708" w:type="dxa"/>
            <w:shd w:val="clear" w:color="auto" w:fill="D0CECE" w:themeFill="background2" w:themeFillShade="E6"/>
            <w:vAlign w:val="center"/>
          </w:tcPr>
          <w:p w14:paraId="051B8738" w14:textId="77777777" w:rsidR="00AF4D48" w:rsidRDefault="00865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Planowana data wdrożenia</w:t>
            </w:r>
          </w:p>
        </w:tc>
        <w:tc>
          <w:tcPr>
            <w:tcW w:w="762" w:type="dxa"/>
            <w:shd w:val="clear" w:color="auto" w:fill="D0CECE" w:themeFill="background2" w:themeFillShade="E6"/>
          </w:tcPr>
          <w:p w14:paraId="0C1F22E6" w14:textId="77777777" w:rsidR="00AF4D48" w:rsidRDefault="00865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Rzeczywista data wdrożenia</w:t>
            </w:r>
          </w:p>
        </w:tc>
        <w:tc>
          <w:tcPr>
            <w:tcW w:w="4290" w:type="dxa"/>
            <w:shd w:val="clear" w:color="auto" w:fill="D0CECE" w:themeFill="background2" w:themeFillShade="E6"/>
            <w:vAlign w:val="center"/>
          </w:tcPr>
          <w:p w14:paraId="218A83D5" w14:textId="77777777" w:rsidR="00AF4D48" w:rsidRDefault="00865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zmian</w:t>
            </w:r>
          </w:p>
        </w:tc>
      </w:tr>
      <w:tr w:rsidR="00AF4D48" w14:paraId="1860D1B1" w14:textId="77777777">
        <w:tc>
          <w:tcPr>
            <w:tcW w:w="2873" w:type="dxa"/>
            <w:shd w:val="clear" w:color="auto" w:fill="auto"/>
          </w:tcPr>
          <w:p w14:paraId="745F49E7" w14:textId="77777777" w:rsidR="00AF4D48" w:rsidRDefault="00865CC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Udostępnienie dziedzictwa chopinowskiego (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muzyka, obiekty muzealne i biblioteczne, nagrania, monografie naukowe oraz czasopisma)</w:t>
            </w:r>
          </w:p>
          <w:p w14:paraId="06A31184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8" w:type="dxa"/>
            <w:shd w:val="clear" w:color="auto" w:fill="auto"/>
          </w:tcPr>
          <w:p w14:paraId="38E3AC53" w14:textId="4910926F" w:rsidR="00AF4D48" w:rsidRDefault="006D7E5B">
            <w:pPr>
              <w:spacing w:after="0" w:line="240" w:lineRule="auto"/>
              <w:ind w:left="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06-2020</w:t>
            </w:r>
          </w:p>
          <w:p w14:paraId="1156CEE9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14:paraId="4A4C838E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90" w:type="dxa"/>
            <w:shd w:val="clear" w:color="auto" w:fill="auto"/>
          </w:tcPr>
          <w:p w14:paraId="745FC04A" w14:textId="77777777" w:rsidR="00AF4D48" w:rsidRDefault="00865CC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</w:tr>
    </w:tbl>
    <w:p w14:paraId="5559420D" w14:textId="77777777" w:rsidR="00AF4D48" w:rsidRDefault="00865CCE">
      <w:pPr>
        <w:pStyle w:val="Nagwek3"/>
        <w:numPr>
          <w:ilvl w:val="0"/>
          <w:numId w:val="1"/>
        </w:numPr>
        <w:spacing w:before="360" w:after="1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000000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000000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sz w:val="20"/>
          <w:szCs w:val="18"/>
        </w:rPr>
        <w:t xml:space="preserve">&lt;maksymalnie 2000 znaków&gt; </w:t>
      </w:r>
    </w:p>
    <w:tbl>
      <w:tblPr>
        <w:tblStyle w:val="Tabela-Siatka"/>
        <w:tblW w:w="963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551"/>
        <w:gridCol w:w="1700"/>
        <w:gridCol w:w="1843"/>
        <w:gridCol w:w="3540"/>
      </w:tblGrid>
      <w:tr w:rsidR="00AF4D48" w14:paraId="2BEDBA0E" w14:textId="77777777">
        <w:trPr>
          <w:tblHeader/>
        </w:trPr>
        <w:tc>
          <w:tcPr>
            <w:tcW w:w="2550" w:type="dxa"/>
            <w:shd w:val="clear" w:color="auto" w:fill="D0CECE" w:themeFill="background2" w:themeFillShade="E6"/>
          </w:tcPr>
          <w:p w14:paraId="5C47C2E4" w14:textId="77777777" w:rsidR="00AF4D48" w:rsidRDefault="00865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14:paraId="480C7A52" w14:textId="77777777" w:rsidR="00AF4D48" w:rsidRDefault="00865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21BD7F4C" w14:textId="77777777" w:rsidR="00AF4D48" w:rsidRDefault="00865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Rzeczywista data wdrożenia</w:t>
            </w:r>
          </w:p>
        </w:tc>
        <w:tc>
          <w:tcPr>
            <w:tcW w:w="3540" w:type="dxa"/>
            <w:shd w:val="clear" w:color="auto" w:fill="D0CECE" w:themeFill="background2" w:themeFillShade="E6"/>
          </w:tcPr>
          <w:p w14:paraId="7DC94279" w14:textId="77777777" w:rsidR="00AF4D48" w:rsidRDefault="00865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Komplementarność względem produktów innych projektów </w:t>
            </w:r>
          </w:p>
          <w:p w14:paraId="2D08212E" w14:textId="77777777" w:rsidR="00AF4D48" w:rsidRDefault="00AF4D4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AF4D48" w14:paraId="3D06E869" w14:textId="77777777">
        <w:tc>
          <w:tcPr>
            <w:tcW w:w="2550" w:type="dxa"/>
            <w:shd w:val="clear" w:color="auto" w:fill="auto"/>
          </w:tcPr>
          <w:p w14:paraId="5A07647B" w14:textId="77777777" w:rsidR="00AF4D48" w:rsidRDefault="00865CCE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  <w:tc>
          <w:tcPr>
            <w:tcW w:w="1700" w:type="dxa"/>
            <w:shd w:val="clear" w:color="auto" w:fill="auto"/>
          </w:tcPr>
          <w:p w14:paraId="68A6A1C4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5B98C94C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40" w:type="dxa"/>
            <w:shd w:val="clear" w:color="auto" w:fill="auto"/>
          </w:tcPr>
          <w:p w14:paraId="0F6F546F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4D0EE5ED" w14:textId="77777777" w:rsidR="00AF4D48" w:rsidRDefault="00865CCE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000000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 </w:t>
      </w:r>
      <w:r>
        <w:rPr>
          <w:rFonts w:ascii="Arial" w:hAnsi="Arial" w:cs="Arial"/>
          <w:color w:val="000000"/>
          <w:sz w:val="20"/>
          <w:szCs w:val="20"/>
        </w:rPr>
        <w:t>&lt;maksymalnie 2000 znaków&gt;</w:t>
      </w:r>
    </w:p>
    <w:p w14:paraId="4F979082" w14:textId="77777777" w:rsidR="00AF4D48" w:rsidRDefault="00865CCE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410"/>
        <w:gridCol w:w="1846"/>
        <w:gridCol w:w="2406"/>
        <w:gridCol w:w="2836"/>
      </w:tblGrid>
      <w:tr w:rsidR="00AF4D48" w14:paraId="6127063A" w14:textId="77777777">
        <w:trPr>
          <w:tblHeader/>
        </w:trPr>
        <w:tc>
          <w:tcPr>
            <w:tcW w:w="2409" w:type="dxa"/>
            <w:shd w:val="clear" w:color="auto" w:fill="D0CECE" w:themeFill="background2" w:themeFillShade="E6"/>
            <w:vAlign w:val="center"/>
          </w:tcPr>
          <w:p w14:paraId="048FBC26" w14:textId="77777777" w:rsidR="00AF4D48" w:rsidRDefault="00865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 ryzyka</w:t>
            </w:r>
          </w:p>
        </w:tc>
        <w:tc>
          <w:tcPr>
            <w:tcW w:w="1846" w:type="dxa"/>
            <w:shd w:val="clear" w:color="auto" w:fill="D0CECE" w:themeFill="background2" w:themeFillShade="E6"/>
            <w:vAlign w:val="center"/>
          </w:tcPr>
          <w:p w14:paraId="1931A705" w14:textId="77777777" w:rsidR="00AF4D48" w:rsidRDefault="00865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Siła oddziaływania </w:t>
            </w:r>
          </w:p>
        </w:tc>
        <w:tc>
          <w:tcPr>
            <w:tcW w:w="2406" w:type="dxa"/>
            <w:shd w:val="clear" w:color="auto" w:fill="D0CECE" w:themeFill="background2" w:themeFillShade="E6"/>
          </w:tcPr>
          <w:p w14:paraId="20E11A8C" w14:textId="77777777" w:rsidR="00AF4D48" w:rsidRDefault="00865CC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Prawdopodobieństwo wystąpienia ryzyka</w:t>
            </w:r>
          </w:p>
        </w:tc>
        <w:tc>
          <w:tcPr>
            <w:tcW w:w="2836" w:type="dxa"/>
            <w:shd w:val="clear" w:color="auto" w:fill="D0CECE" w:themeFill="background2" w:themeFillShade="E6"/>
            <w:vAlign w:val="center"/>
          </w:tcPr>
          <w:p w14:paraId="76C43B62" w14:textId="77777777" w:rsidR="00AF4D48" w:rsidRDefault="00865CCE">
            <w:pPr>
              <w:spacing w:after="0" w:line="240" w:lineRule="auto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Sposób zarządzania ryzykiem</w:t>
            </w:r>
          </w:p>
        </w:tc>
      </w:tr>
      <w:tr w:rsidR="00AF4D48" w14:paraId="21C7861A" w14:textId="77777777">
        <w:tc>
          <w:tcPr>
            <w:tcW w:w="2409" w:type="dxa"/>
            <w:shd w:val="clear" w:color="auto" w:fill="auto"/>
            <w:vAlign w:val="center"/>
          </w:tcPr>
          <w:p w14:paraId="3126C101" w14:textId="77777777" w:rsidR="00AF4D48" w:rsidRDefault="00865CCE">
            <w:pPr>
              <w:spacing w:after="0" w:line="240" w:lineRule="auto"/>
            </w:pPr>
            <w:bookmarkStart w:id="4" w:name="__DdeLink__3049_1905454455"/>
            <w:bookmarkEnd w:id="4"/>
            <w:r>
              <w:rPr>
                <w:rFonts w:ascii="Arial" w:hAnsi="Arial" w:cs="Arial"/>
                <w:color w:val="000000"/>
                <w:sz w:val="18"/>
                <w:szCs w:val="20"/>
              </w:rPr>
              <w:t>Ryzyko związane z realizacją harmonogramu</w:t>
            </w:r>
          </w:p>
          <w:p w14:paraId="36C7065A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0C4B6D03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44A1B60D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0AD1DFC7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30827A9C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18A677AF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454A3337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4A9B9920" w14:textId="77777777" w:rsidR="00AF4D48" w:rsidRDefault="00AF4D4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1846" w:type="dxa"/>
            <w:shd w:val="clear" w:color="auto" w:fill="auto"/>
          </w:tcPr>
          <w:p w14:paraId="4E4E39CA" w14:textId="77777777" w:rsidR="00AF4D48" w:rsidRDefault="00865CC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mała</w:t>
            </w:r>
          </w:p>
        </w:tc>
        <w:tc>
          <w:tcPr>
            <w:tcW w:w="2406" w:type="dxa"/>
            <w:shd w:val="clear" w:color="auto" w:fill="auto"/>
          </w:tcPr>
          <w:p w14:paraId="2A0BDA11" w14:textId="77777777" w:rsidR="00AF4D48" w:rsidRDefault="00865CCE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836" w:type="dxa"/>
            <w:shd w:val="clear" w:color="auto" w:fill="auto"/>
          </w:tcPr>
          <w:p w14:paraId="23B9964B" w14:textId="77777777" w:rsidR="00AF4D48" w:rsidRDefault="00865CCE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Realizacja digitalizacji w pracowni zewnętrznej wymagała przesunięcia ze względu na konieczność dodatkowych konsultacji oraz korekty harmonogramu digitalizacji obiektów w kontekście działań wystawienniczych muzeum. Przesunięcia dokonano w sposób niezagrażający realizacji kamieni milowych. </w:t>
            </w:r>
          </w:p>
        </w:tc>
      </w:tr>
    </w:tbl>
    <w:p w14:paraId="7E705887" w14:textId="77777777" w:rsidR="00AF4D48" w:rsidRDefault="00865CCE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56"/>
        <w:gridCol w:w="1692"/>
        <w:gridCol w:w="2297"/>
        <w:gridCol w:w="2635"/>
      </w:tblGrid>
      <w:tr w:rsidR="00AF4D48" w14:paraId="78F6A8B4" w14:textId="77777777">
        <w:trPr>
          <w:trHeight w:val="724"/>
        </w:trPr>
        <w:tc>
          <w:tcPr>
            <w:tcW w:w="3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7011F04" w14:textId="77777777" w:rsidR="00AF4D48" w:rsidRDefault="00865CC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color w:val="000000"/>
                <w:sz w:val="20"/>
              </w:rPr>
              <w:t>Nazwa ryzyka</w:t>
            </w:r>
          </w:p>
        </w:tc>
        <w:tc>
          <w:tcPr>
            <w:tcW w:w="1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10FAC8D" w14:textId="77777777" w:rsidR="00AF4D48" w:rsidRDefault="00865CC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Siła oddziaływania</w:t>
            </w: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115B7DBC" w14:textId="77777777" w:rsidR="00AF4D48" w:rsidRDefault="00865CC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Prawdopodobieństwo wystąpienia ryzyka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7DF346F9" w14:textId="77777777" w:rsidR="00AF4D48" w:rsidRDefault="00865CC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Sposób zarzadzania ryzykiem</w:t>
            </w:r>
          </w:p>
        </w:tc>
      </w:tr>
      <w:tr w:rsidR="00AF4D48" w14:paraId="412FFED1" w14:textId="77777777">
        <w:trPr>
          <w:trHeight w:val="724"/>
        </w:trPr>
        <w:tc>
          <w:tcPr>
            <w:tcW w:w="3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B2F11C" w14:textId="77777777" w:rsidR="00AF4D48" w:rsidRDefault="00865CC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Brak</w:t>
            </w:r>
          </w:p>
        </w:tc>
        <w:tc>
          <w:tcPr>
            <w:tcW w:w="1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0D8926B" w14:textId="77777777" w:rsidR="00AF4D48" w:rsidRDefault="00AF4D4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F75E525" w14:textId="77777777" w:rsidR="00AF4D48" w:rsidRDefault="00AF4D4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8E480DB" w14:textId="77777777" w:rsidR="00AF4D48" w:rsidRDefault="00AF4D4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694F66AC" w14:textId="77777777" w:rsidR="00AF4D48" w:rsidRDefault="00865CCE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color w:val="0070C0"/>
        </w:rPr>
      </w:pPr>
      <w:r>
        <w:rPr>
          <w:rStyle w:val="Nagwek2Znak"/>
          <w:rFonts w:ascii="Arial" w:hAnsi="Arial" w:cs="Arial"/>
          <w:b/>
          <w:color w:val="000000"/>
          <w:sz w:val="24"/>
          <w:szCs w:val="24"/>
        </w:rPr>
        <w:t>Dane kontaktowe:</w:t>
      </w:r>
      <w:r>
        <w:rPr>
          <w:rFonts w:ascii="Arial" w:hAnsi="Arial" w:cs="Arial"/>
          <w:b/>
          <w:color w:val="000000"/>
        </w:rPr>
        <w:t xml:space="preserve"> </w:t>
      </w:r>
    </w:p>
    <w:p w14:paraId="2622D104" w14:textId="77777777" w:rsidR="00AF4D48" w:rsidRDefault="00865CCE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Jolanta Adamska</w:t>
      </w:r>
    </w:p>
    <w:p w14:paraId="20B95BF3" w14:textId="77777777" w:rsidR="00AF4D48" w:rsidRDefault="00865CCE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Tel. 22 44 16 124</w:t>
      </w:r>
    </w:p>
    <w:p w14:paraId="0209366C" w14:textId="77777777" w:rsidR="00AF4D48" w:rsidRDefault="00865CCE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8" w:history="1">
        <w:r w:rsidR="00F40BB0" w:rsidRPr="00F02C9F">
          <w:rPr>
            <w:rStyle w:val="Hipercze"/>
            <w:rFonts w:ascii="Arial" w:hAnsi="Arial" w:cs="Arial"/>
            <w:sz w:val="18"/>
            <w:szCs w:val="18"/>
          </w:rPr>
          <w:t>jadamska@nifc.pl</w:t>
        </w:r>
      </w:hyperlink>
    </w:p>
    <w:p w14:paraId="3679891A" w14:textId="77777777" w:rsidR="00F40BB0" w:rsidRDefault="00F40BB0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14:paraId="6F8D894E" w14:textId="77777777" w:rsidR="00F40BB0" w:rsidRDefault="00F40BB0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14:paraId="23D96488" w14:textId="77777777" w:rsidR="00F40BB0" w:rsidRDefault="00F40BB0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14:paraId="65F27E29" w14:textId="77777777" w:rsidR="00F40BB0" w:rsidRDefault="00F40BB0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14:paraId="22DED30C" w14:textId="77777777" w:rsidR="00F40BB0" w:rsidRDefault="00F40BB0">
      <w:pPr>
        <w:pStyle w:val="Akapitzlist"/>
        <w:spacing w:before="360"/>
        <w:ind w:left="360"/>
        <w:jc w:val="both"/>
      </w:pPr>
    </w:p>
    <w:p w14:paraId="59533944" w14:textId="77777777" w:rsidR="00F40BB0" w:rsidRDefault="00F40BB0">
      <w:pPr>
        <w:pStyle w:val="Akapitzlist"/>
        <w:spacing w:before="360"/>
        <w:ind w:left="360"/>
        <w:jc w:val="both"/>
      </w:pPr>
      <w:r>
        <w:t>Zatwierdził: ………………………………………..</w:t>
      </w:r>
    </w:p>
    <w:sectPr w:rsidR="00F40BB0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A"/>
        <w:left w:val="single" w:sz="4" w:space="24" w:color="00000A"/>
        <w:bottom w:val="single" w:sz="4" w:space="24" w:color="00000A"/>
        <w:right w:val="single" w:sz="4" w:space="24" w:color="00000A"/>
      </w:pgBorders>
      <w:pgNumType w:start="1"/>
      <w:cols w:space="708"/>
      <w:formProt w:val="0"/>
      <w:docGrid w:linePitch="360" w:charSpace="98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94E6EF" w14:textId="77777777" w:rsidR="008A06A6" w:rsidRDefault="008A06A6">
      <w:pPr>
        <w:spacing w:after="0" w:line="240" w:lineRule="auto"/>
      </w:pPr>
      <w:r>
        <w:separator/>
      </w:r>
    </w:p>
  </w:endnote>
  <w:endnote w:type="continuationSeparator" w:id="0">
    <w:p w14:paraId="5FDD1FDD" w14:textId="77777777" w:rsidR="008A06A6" w:rsidRDefault="008A0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MS MinNew Roman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0169948"/>
      <w:docPartObj>
        <w:docPartGallery w:val="Page Numbers (Top of Page)"/>
        <w:docPartUnique/>
      </w:docPartObj>
    </w:sdtPr>
    <w:sdtEndPr/>
    <w:sdtContent>
      <w:p w14:paraId="0D8B9FF1" w14:textId="1508D686" w:rsidR="00AF4D48" w:rsidRDefault="00865CCE">
        <w:pPr>
          <w:pStyle w:val="Stopka"/>
          <w:jc w:val="right"/>
        </w:pPr>
        <w:r>
          <w:t xml:space="preserve">Strona </w:t>
        </w:r>
        <w:r>
          <w:fldChar w:fldCharType="begin"/>
        </w:r>
        <w:r>
          <w:instrText>PAGE</w:instrText>
        </w:r>
        <w:r>
          <w:fldChar w:fldCharType="separate"/>
        </w:r>
        <w:r w:rsidR="00C32CAD">
          <w:rPr>
            <w:noProof/>
          </w:rPr>
          <w:t>4</w:t>
        </w:r>
        <w:r>
          <w:fldChar w:fldCharType="end"/>
        </w:r>
        <w:r>
          <w:t xml:space="preserve"> z </w:t>
        </w:r>
        <w:r w:rsidR="006D19D9">
          <w:rPr>
            <w:b/>
            <w:bCs/>
          </w:rPr>
          <w:t>4</w:t>
        </w:r>
      </w:p>
    </w:sdtContent>
  </w:sdt>
  <w:p w14:paraId="4083A662" w14:textId="77777777" w:rsidR="00AF4D48" w:rsidRDefault="00AF4D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251A6E" w14:textId="77777777" w:rsidR="008A06A6" w:rsidRDefault="008A06A6">
      <w:r>
        <w:separator/>
      </w:r>
    </w:p>
  </w:footnote>
  <w:footnote w:type="continuationSeparator" w:id="0">
    <w:p w14:paraId="08AE01B1" w14:textId="77777777" w:rsidR="008A06A6" w:rsidRDefault="008A06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707145"/>
    <w:multiLevelType w:val="multilevel"/>
    <w:tmpl w:val="745C62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D1D3CF4"/>
    <w:multiLevelType w:val="multilevel"/>
    <w:tmpl w:val="445CDDE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00000A"/>
        <w:sz w:val="20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152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D48"/>
    <w:rsid w:val="00027F5B"/>
    <w:rsid w:val="000C68DA"/>
    <w:rsid w:val="00260E8A"/>
    <w:rsid w:val="00325403"/>
    <w:rsid w:val="00466A3C"/>
    <w:rsid w:val="00591256"/>
    <w:rsid w:val="00655B27"/>
    <w:rsid w:val="006A48D5"/>
    <w:rsid w:val="006D19D9"/>
    <w:rsid w:val="006D7E5B"/>
    <w:rsid w:val="007176DA"/>
    <w:rsid w:val="00783CBE"/>
    <w:rsid w:val="00865CCE"/>
    <w:rsid w:val="008A06A6"/>
    <w:rsid w:val="009079E1"/>
    <w:rsid w:val="00941546"/>
    <w:rsid w:val="00946AC9"/>
    <w:rsid w:val="00A235A7"/>
    <w:rsid w:val="00A24429"/>
    <w:rsid w:val="00AC04AA"/>
    <w:rsid w:val="00AF4D48"/>
    <w:rsid w:val="00BA656B"/>
    <w:rsid w:val="00C32CAD"/>
    <w:rsid w:val="00C41599"/>
    <w:rsid w:val="00CD4CEC"/>
    <w:rsid w:val="00CD4F3C"/>
    <w:rsid w:val="00CD7CBB"/>
    <w:rsid w:val="00CE033D"/>
    <w:rsid w:val="00D26AEA"/>
    <w:rsid w:val="00D71F00"/>
    <w:rsid w:val="00E779AA"/>
    <w:rsid w:val="00E87A00"/>
    <w:rsid w:val="00EC7C7A"/>
    <w:rsid w:val="00ED477F"/>
    <w:rsid w:val="00F40BB0"/>
    <w:rsid w:val="00F4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376D3"/>
  <w15:docId w15:val="{3DA6E383-E82B-4852-A851-F685186E9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</w:rPr>
  </w:style>
  <w:style w:type="paragraph" w:styleId="Nagwek1">
    <w:name w:val="heading 1"/>
    <w:basedOn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10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ListLabel1">
    <w:name w:val="ListLabel 1"/>
    <w:qFormat/>
    <w:rPr>
      <w:i w:val="0"/>
      <w:color w:val="00000A"/>
    </w:rPr>
  </w:style>
  <w:style w:type="character" w:customStyle="1" w:styleId="ListLabel2">
    <w:name w:val="ListLabel 2"/>
    <w:qFormat/>
    <w:rPr>
      <w:i w:val="0"/>
      <w:color w:val="00000A"/>
    </w:rPr>
  </w:style>
  <w:style w:type="character" w:customStyle="1" w:styleId="ListLabel3">
    <w:name w:val="ListLabel 3"/>
    <w:qFormat/>
    <w:rPr>
      <w:i w:val="0"/>
      <w:color w:val="00000A"/>
    </w:rPr>
  </w:style>
  <w:style w:type="character" w:customStyle="1" w:styleId="ListLabel4">
    <w:name w:val="ListLabel 4"/>
    <w:qFormat/>
    <w:rPr>
      <w:rFonts w:eastAsia="Calibri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Pr>
      <w:i w:val="0"/>
      <w:color w:val="00000A"/>
    </w:rPr>
  </w:style>
  <w:style w:type="character" w:customStyle="1" w:styleId="ListLabel10">
    <w:name w:val="ListLabel 10"/>
    <w:qFormat/>
    <w:rPr>
      <w:i w:val="0"/>
      <w:color w:val="00000A"/>
    </w:rPr>
  </w:style>
  <w:style w:type="character" w:customStyle="1" w:styleId="ListLabel11">
    <w:name w:val="ListLabel 11"/>
    <w:qFormat/>
    <w:rPr>
      <w:i w:val="0"/>
      <w:color w:val="00000A"/>
    </w:rPr>
  </w:style>
  <w:style w:type="character" w:customStyle="1" w:styleId="ListLabel12">
    <w:name w:val="ListLabel 12"/>
    <w:qFormat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/>
      <w:i w:val="0"/>
      <w:color w:val="0070C0"/>
    </w:rPr>
  </w:style>
  <w:style w:type="character" w:customStyle="1" w:styleId="ListLabel17">
    <w:name w:val="ListLabel 17"/>
    <w:qFormat/>
    <w:rPr>
      <w:b/>
      <w:i w:val="0"/>
      <w:color w:val="0070C0"/>
    </w:rPr>
  </w:style>
  <w:style w:type="character" w:customStyle="1" w:styleId="ListLabel18">
    <w:name w:val="ListLabel 18"/>
    <w:qFormat/>
    <w:rPr>
      <w:b/>
      <w:i w:val="0"/>
      <w:color w:val="0070C0"/>
    </w:rPr>
  </w:style>
  <w:style w:type="character" w:customStyle="1" w:styleId="ListLabel19">
    <w:name w:val="ListLabel 19"/>
    <w:qFormat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FootnoteAnchor">
    <w:name w:val="Footnote Anchor"/>
    <w:qFormat/>
    <w:rPr>
      <w:vertAlign w:val="superscript"/>
    </w:rPr>
  </w:style>
  <w:style w:type="character" w:customStyle="1" w:styleId="EndnoteAnchor">
    <w:name w:val="Endnote Anchor"/>
    <w:qFormat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ListLabel25">
    <w:name w:val="ListLabel 25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673378"/>
    <w:rPr>
      <w:rFonts w:ascii="Consolas" w:hAnsi="Consolas" w:cs="Consolas"/>
      <w:sz w:val="21"/>
      <w:szCs w:val="21"/>
    </w:rPr>
  </w:style>
  <w:style w:type="character" w:customStyle="1" w:styleId="ListLabel26">
    <w:name w:val="ListLabel 26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ListLabel27">
    <w:name w:val="ListLabel 27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ListLabel28">
    <w:name w:val="ListLabel 28"/>
    <w:qFormat/>
    <w:rPr>
      <w:rFonts w:ascii="Arial" w:hAnsi="Arial"/>
      <w:b/>
      <w:i w:val="0"/>
      <w:color w:val="00000A"/>
      <w:sz w:val="20"/>
      <w:szCs w:val="26"/>
    </w:rPr>
  </w:style>
  <w:style w:type="paragraph" w:styleId="Nagwek">
    <w:name w:val="header"/>
    <w:basedOn w:val="Normalny"/>
    <w:next w:val="Tekstpodstawowy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FreeSans"/>
    </w:rPr>
  </w:style>
  <w:style w:type="paragraph" w:customStyle="1" w:styleId="Nagwek10">
    <w:name w:val="Nagłówek1"/>
    <w:basedOn w:val="Normalny"/>
    <w:link w:val="NagwekZnak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673378"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qFormat/>
    <w:rsid w:val="000C657D"/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40BB0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A235A7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09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damska@nif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93321-4F27-430C-BBF4-45AD99227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778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Adamska</dc:creator>
  <cp:lastModifiedBy>Autor</cp:lastModifiedBy>
  <cp:revision>14</cp:revision>
  <cp:lastPrinted>2019-04-30T05:11:00Z</cp:lastPrinted>
  <dcterms:created xsi:type="dcterms:W3CDTF">2019-04-29T12:46:00Z</dcterms:created>
  <dcterms:modified xsi:type="dcterms:W3CDTF">2019-04-30T06:58:00Z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